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0F9" w:rsidRPr="00D859A8" w:rsidRDefault="0071597E">
      <w:pPr>
        <w:pStyle w:val="Bodytext30"/>
        <w:shd w:val="clear" w:color="auto" w:fill="auto"/>
        <w:spacing w:after="436" w:line="240" w:lineRule="exact"/>
        <w:rPr>
          <w:sz w:val="28"/>
          <w:szCs w:val="28"/>
        </w:rPr>
      </w:pPr>
      <w:r w:rsidRPr="00D859A8">
        <w:rPr>
          <w:sz w:val="28"/>
          <w:szCs w:val="28"/>
        </w:rPr>
        <w:t>ИНФОРМАЦИЯ О МАТЕРИАЛЬНО-ТЕХНИЧЕСКОМ ОБЕСПЕЧЕНИИ</w:t>
      </w:r>
    </w:p>
    <w:p w:rsidR="00A700F9" w:rsidRPr="00D859A8" w:rsidRDefault="0071597E" w:rsidP="008C1EAB">
      <w:pPr>
        <w:pStyle w:val="Bodytext20"/>
        <w:shd w:val="clear" w:color="auto" w:fill="auto"/>
        <w:spacing w:before="0"/>
        <w:ind w:firstLine="567"/>
        <w:rPr>
          <w:sz w:val="28"/>
          <w:szCs w:val="28"/>
        </w:rPr>
      </w:pPr>
      <w:r w:rsidRPr="00D859A8">
        <w:rPr>
          <w:sz w:val="28"/>
          <w:szCs w:val="28"/>
        </w:rPr>
        <w:t>Муниципальное казенное учрежде</w:t>
      </w:r>
      <w:r w:rsidR="00DE7D03">
        <w:rPr>
          <w:sz w:val="28"/>
          <w:szCs w:val="28"/>
        </w:rPr>
        <w:t xml:space="preserve">ние культуры «Сельская библиотека» </w:t>
      </w:r>
      <w:proofErr w:type="spellStart"/>
      <w:r w:rsidR="00DE7D03">
        <w:rPr>
          <w:sz w:val="28"/>
          <w:szCs w:val="28"/>
        </w:rPr>
        <w:t>Еремизино</w:t>
      </w:r>
      <w:proofErr w:type="spellEnd"/>
      <w:r w:rsidR="00DE7D03">
        <w:rPr>
          <w:sz w:val="28"/>
          <w:szCs w:val="28"/>
        </w:rPr>
        <w:t>-Борисовского</w:t>
      </w:r>
      <w:r w:rsidR="00D859A8">
        <w:rPr>
          <w:sz w:val="28"/>
          <w:szCs w:val="28"/>
        </w:rPr>
        <w:t xml:space="preserve"> сельского поселения  Тихорецкого</w:t>
      </w:r>
      <w:r w:rsidRPr="00D859A8">
        <w:rPr>
          <w:sz w:val="28"/>
          <w:szCs w:val="28"/>
        </w:rPr>
        <w:t xml:space="preserve"> район</w:t>
      </w:r>
      <w:r w:rsidR="00D859A8">
        <w:rPr>
          <w:sz w:val="28"/>
          <w:szCs w:val="28"/>
        </w:rPr>
        <w:t>а</w:t>
      </w:r>
      <w:r w:rsidRPr="00D859A8">
        <w:rPr>
          <w:sz w:val="28"/>
          <w:szCs w:val="28"/>
        </w:rPr>
        <w:t xml:space="preserve"> арендует</w:t>
      </w:r>
      <w:r w:rsidR="006C7D13">
        <w:rPr>
          <w:sz w:val="28"/>
          <w:szCs w:val="28"/>
        </w:rPr>
        <w:t xml:space="preserve"> (безвозмездная аренда)</w:t>
      </w:r>
      <w:r w:rsidR="00176AF2">
        <w:rPr>
          <w:sz w:val="28"/>
          <w:szCs w:val="28"/>
        </w:rPr>
        <w:t xml:space="preserve"> помещение на втором</w:t>
      </w:r>
      <w:r w:rsidRPr="00D859A8">
        <w:rPr>
          <w:sz w:val="28"/>
          <w:szCs w:val="28"/>
        </w:rPr>
        <w:t xml:space="preserve"> этаже </w:t>
      </w:r>
      <w:r w:rsidR="00DE7D03">
        <w:rPr>
          <w:sz w:val="28"/>
          <w:szCs w:val="28"/>
        </w:rPr>
        <w:t xml:space="preserve">МКУК «СДК </w:t>
      </w:r>
      <w:proofErr w:type="spellStart"/>
      <w:r w:rsidR="00DE7D03">
        <w:rPr>
          <w:sz w:val="28"/>
          <w:szCs w:val="28"/>
        </w:rPr>
        <w:t>Еремизино</w:t>
      </w:r>
      <w:proofErr w:type="spellEnd"/>
      <w:r w:rsidR="00DE7D03">
        <w:rPr>
          <w:sz w:val="28"/>
          <w:szCs w:val="28"/>
        </w:rPr>
        <w:t>-Борисовского</w:t>
      </w:r>
      <w:r w:rsidR="00D859A8" w:rsidRPr="00D859A8">
        <w:rPr>
          <w:sz w:val="28"/>
          <w:szCs w:val="28"/>
        </w:rPr>
        <w:t xml:space="preserve"> СПРТ» </w:t>
      </w:r>
      <w:r w:rsidR="00DE7D03">
        <w:rPr>
          <w:sz w:val="28"/>
          <w:szCs w:val="28"/>
        </w:rPr>
        <w:t xml:space="preserve"> </w:t>
      </w:r>
      <w:r w:rsidR="00DF79A5">
        <w:rPr>
          <w:sz w:val="28"/>
          <w:szCs w:val="28"/>
        </w:rPr>
        <w:t xml:space="preserve">общей площадью  220 </w:t>
      </w:r>
      <w:r w:rsidRPr="00D859A8">
        <w:rPr>
          <w:sz w:val="28"/>
          <w:szCs w:val="28"/>
        </w:rPr>
        <w:t>м</w:t>
      </w:r>
      <w:proofErr w:type="gramStart"/>
      <w:r w:rsidRPr="00D859A8">
        <w:rPr>
          <w:sz w:val="28"/>
          <w:szCs w:val="28"/>
          <w:vertAlign w:val="superscript"/>
        </w:rPr>
        <w:t>2</w:t>
      </w:r>
      <w:proofErr w:type="gramEnd"/>
      <w:r w:rsidRPr="00D859A8">
        <w:rPr>
          <w:sz w:val="28"/>
          <w:szCs w:val="28"/>
          <w:vertAlign w:val="superscript"/>
        </w:rPr>
        <w:t xml:space="preserve"> </w:t>
      </w:r>
      <w:r w:rsidRPr="00D859A8">
        <w:rPr>
          <w:sz w:val="28"/>
          <w:szCs w:val="28"/>
        </w:rPr>
        <w:t>- для хранения фондов</w:t>
      </w:r>
      <w:r w:rsidR="00D859A8">
        <w:rPr>
          <w:sz w:val="28"/>
          <w:szCs w:val="28"/>
        </w:rPr>
        <w:t xml:space="preserve"> и </w:t>
      </w:r>
      <w:r w:rsidRPr="00D859A8">
        <w:rPr>
          <w:sz w:val="28"/>
          <w:szCs w:val="28"/>
        </w:rPr>
        <w:t xml:space="preserve"> для обслуживания читателей. Все помещения оборудованы мебелью для размещения и хранения библиотечных фондов, работы читателей с документами.</w:t>
      </w:r>
    </w:p>
    <w:p w:rsidR="008C1EAB" w:rsidRDefault="008C1EAB" w:rsidP="00A25584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700F9" w:rsidRPr="00A25584" w:rsidRDefault="00346AEA" w:rsidP="00A25584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Помещения библиотек подключены к автоматической пожарной сигнализации СДК</w:t>
      </w:r>
      <w:r w:rsidR="00A25584" w:rsidRPr="00E36341">
        <w:rPr>
          <w:rFonts w:ascii="Times New Roman" w:hAnsi="Times New Roman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1597E" w:rsidRPr="00D859A8">
        <w:rPr>
          <w:rFonts w:ascii="Times New Roman" w:hAnsi="Times New Roman"/>
          <w:color w:val="000000"/>
          <w:sz w:val="28"/>
          <w:szCs w:val="28"/>
          <w:lang w:bidi="ru-RU"/>
        </w:rPr>
        <w:t>В помещениях библиотеки размещен</w:t>
      </w:r>
      <w:r w:rsidR="00DF79A5">
        <w:rPr>
          <w:sz w:val="28"/>
          <w:szCs w:val="28"/>
        </w:rPr>
        <w:t>ы</w:t>
      </w:r>
      <w:r w:rsidR="00F35901">
        <w:rPr>
          <w:sz w:val="28"/>
          <w:szCs w:val="28"/>
        </w:rPr>
        <w:t xml:space="preserve"> </w:t>
      </w:r>
      <w:r w:rsidR="00F35901" w:rsidRPr="00A25584">
        <w:rPr>
          <w:rFonts w:ascii="Times New Roman" w:hAnsi="Times New Roman"/>
          <w:sz w:val="28"/>
          <w:szCs w:val="28"/>
        </w:rPr>
        <w:t>огнетушители. Используются один номер</w:t>
      </w:r>
      <w:r w:rsidR="0071597E" w:rsidRPr="00A25584">
        <w:rPr>
          <w:rFonts w:ascii="Times New Roman" w:hAnsi="Times New Roman"/>
          <w:color w:val="000000"/>
          <w:sz w:val="28"/>
          <w:szCs w:val="28"/>
          <w:lang w:bidi="ru-RU"/>
        </w:rPr>
        <w:t xml:space="preserve"> телефона.</w:t>
      </w:r>
    </w:p>
    <w:p w:rsidR="008C1EAB" w:rsidRDefault="008C1EAB">
      <w:pPr>
        <w:pStyle w:val="Bodytext20"/>
        <w:shd w:val="clear" w:color="auto" w:fill="auto"/>
        <w:spacing w:before="0"/>
        <w:ind w:firstLine="740"/>
        <w:rPr>
          <w:sz w:val="28"/>
          <w:szCs w:val="28"/>
        </w:rPr>
      </w:pPr>
    </w:p>
    <w:p w:rsidR="00A700F9" w:rsidRPr="00D859A8" w:rsidRDefault="0071597E" w:rsidP="008C1EAB">
      <w:pPr>
        <w:pStyle w:val="Bodytext20"/>
        <w:shd w:val="clear" w:color="auto" w:fill="auto"/>
        <w:spacing w:before="0"/>
        <w:ind w:firstLine="567"/>
        <w:rPr>
          <w:sz w:val="28"/>
          <w:szCs w:val="28"/>
        </w:rPr>
      </w:pPr>
      <w:r w:rsidRPr="00D859A8">
        <w:rPr>
          <w:sz w:val="28"/>
          <w:szCs w:val="28"/>
        </w:rPr>
        <w:t xml:space="preserve">Документный фонд библиотеки составляет </w:t>
      </w:r>
      <w:r w:rsidR="00DF79A5">
        <w:rPr>
          <w:sz w:val="28"/>
          <w:szCs w:val="28"/>
        </w:rPr>
        <w:t>23248</w:t>
      </w:r>
      <w:r w:rsidRPr="00D859A8">
        <w:rPr>
          <w:sz w:val="28"/>
          <w:szCs w:val="28"/>
        </w:rPr>
        <w:t xml:space="preserve"> единиц, из них </w:t>
      </w:r>
      <w:r w:rsidR="00DF79A5">
        <w:rPr>
          <w:sz w:val="28"/>
          <w:szCs w:val="28"/>
        </w:rPr>
        <w:t>1 ед. - электронный</w:t>
      </w:r>
      <w:r w:rsidRPr="00D859A8">
        <w:rPr>
          <w:sz w:val="28"/>
          <w:szCs w:val="28"/>
        </w:rPr>
        <w:t xml:space="preserve"> доку</w:t>
      </w:r>
      <w:r w:rsidR="00DF79A5">
        <w:rPr>
          <w:sz w:val="28"/>
          <w:szCs w:val="28"/>
        </w:rPr>
        <w:t>мент на съёмном носителе</w:t>
      </w:r>
      <w:r w:rsidR="0025126F">
        <w:rPr>
          <w:sz w:val="28"/>
          <w:szCs w:val="28"/>
        </w:rPr>
        <w:t>.</w:t>
      </w:r>
    </w:p>
    <w:p w:rsidR="00DE2EE3" w:rsidRPr="00176AF2" w:rsidRDefault="00A136B4" w:rsidP="00DE2EE3">
      <w:pPr>
        <w:autoSpaceDE w:val="0"/>
        <w:autoSpaceDN w:val="0"/>
        <w:adjustRightInd w:val="0"/>
        <w:spacing w:line="240" w:lineRule="atLeast"/>
        <w:ind w:firstLine="567"/>
        <w:jc w:val="both"/>
        <w:rPr>
          <w:sz w:val="28"/>
          <w:szCs w:val="28"/>
          <w:u w:val="single"/>
        </w:rPr>
      </w:pPr>
      <w:r w:rsidRPr="00DE2EE3">
        <w:rPr>
          <w:rFonts w:ascii="Times New Roman" w:hAnsi="Times New Roman" w:cs="Times New Roman"/>
          <w:sz w:val="28"/>
          <w:szCs w:val="28"/>
        </w:rPr>
        <w:t xml:space="preserve">Объем электронных баз </w:t>
      </w:r>
      <w:r w:rsidR="00C64FD1">
        <w:rPr>
          <w:rFonts w:ascii="Times New Roman" w:hAnsi="Times New Roman" w:cs="Times New Roman"/>
          <w:sz w:val="28"/>
          <w:szCs w:val="28"/>
        </w:rPr>
        <w:t>данных  библиотеки</w:t>
      </w:r>
      <w:r w:rsidR="00176AF2">
        <w:rPr>
          <w:rFonts w:ascii="Times New Roman" w:hAnsi="Times New Roman" w:cs="Times New Roman"/>
          <w:sz w:val="28"/>
          <w:szCs w:val="28"/>
        </w:rPr>
        <w:t>,</w:t>
      </w:r>
      <w:r w:rsidR="00C64FD1">
        <w:rPr>
          <w:rFonts w:ascii="Times New Roman" w:hAnsi="Times New Roman" w:cs="Times New Roman"/>
          <w:sz w:val="28"/>
          <w:szCs w:val="28"/>
        </w:rPr>
        <w:t xml:space="preserve"> на конец</w:t>
      </w:r>
      <w:r w:rsidR="00176AF2">
        <w:rPr>
          <w:rFonts w:ascii="Times New Roman" w:hAnsi="Times New Roman" w:cs="Times New Roman"/>
          <w:sz w:val="28"/>
          <w:szCs w:val="28"/>
        </w:rPr>
        <w:t>,</w:t>
      </w:r>
      <w:r w:rsidR="00C64FD1">
        <w:rPr>
          <w:rFonts w:ascii="Times New Roman" w:hAnsi="Times New Roman" w:cs="Times New Roman"/>
          <w:sz w:val="28"/>
          <w:szCs w:val="28"/>
        </w:rPr>
        <w:t xml:space="preserve"> 2022</w:t>
      </w:r>
      <w:r w:rsidR="0071597E" w:rsidRPr="00DE2EE3">
        <w:rPr>
          <w:rFonts w:ascii="Times New Roman" w:hAnsi="Times New Roman" w:cs="Times New Roman"/>
          <w:sz w:val="28"/>
          <w:szCs w:val="28"/>
        </w:rPr>
        <w:t xml:space="preserve"> год</w:t>
      </w:r>
      <w:r w:rsidRPr="00DE2EE3">
        <w:rPr>
          <w:rFonts w:ascii="Times New Roman" w:hAnsi="Times New Roman" w:cs="Times New Roman"/>
          <w:sz w:val="28"/>
          <w:szCs w:val="28"/>
        </w:rPr>
        <w:t>а</w:t>
      </w:r>
      <w:r w:rsidR="0071597E" w:rsidRPr="00DE2EE3">
        <w:rPr>
          <w:rFonts w:ascii="Times New Roman" w:hAnsi="Times New Roman" w:cs="Times New Roman"/>
          <w:sz w:val="28"/>
          <w:szCs w:val="28"/>
        </w:rPr>
        <w:t xml:space="preserve">, </w:t>
      </w:r>
      <w:r w:rsidRPr="00DE2EE3">
        <w:rPr>
          <w:rFonts w:ascii="Times New Roman" w:hAnsi="Times New Roman" w:cs="Times New Roman"/>
          <w:sz w:val="28"/>
          <w:szCs w:val="28"/>
        </w:rPr>
        <w:t>составляет</w:t>
      </w:r>
      <w:r w:rsidR="0071597E" w:rsidRPr="00DE2EE3">
        <w:rPr>
          <w:rFonts w:ascii="Times New Roman" w:hAnsi="Times New Roman" w:cs="Times New Roman"/>
          <w:sz w:val="28"/>
          <w:szCs w:val="28"/>
        </w:rPr>
        <w:t xml:space="preserve"> </w:t>
      </w:r>
      <w:r w:rsidR="00176AF2">
        <w:rPr>
          <w:rFonts w:ascii="Times New Roman" w:hAnsi="Times New Roman" w:cs="Times New Roman"/>
          <w:sz w:val="28"/>
          <w:szCs w:val="28"/>
        </w:rPr>
        <w:t>1975</w:t>
      </w:r>
      <w:r w:rsidRPr="00DE2EE3">
        <w:rPr>
          <w:rFonts w:ascii="Times New Roman" w:hAnsi="Times New Roman" w:cs="Times New Roman"/>
          <w:sz w:val="28"/>
          <w:szCs w:val="28"/>
        </w:rPr>
        <w:t xml:space="preserve"> записи</w:t>
      </w:r>
      <w:r w:rsidR="0071597E" w:rsidRPr="00DE2EE3">
        <w:rPr>
          <w:rFonts w:ascii="Times New Roman" w:hAnsi="Times New Roman" w:cs="Times New Roman"/>
          <w:sz w:val="28"/>
          <w:szCs w:val="28"/>
        </w:rPr>
        <w:t xml:space="preserve">. </w:t>
      </w:r>
      <w:r w:rsidR="007D2604">
        <w:rPr>
          <w:rFonts w:ascii="Times New Roman" w:hAnsi="Times New Roman" w:cs="Times New Roman"/>
          <w:sz w:val="28"/>
          <w:szCs w:val="28"/>
        </w:rPr>
        <w:t>Б</w:t>
      </w:r>
      <w:r w:rsidR="00DE2EE3" w:rsidRPr="00DE2EE3">
        <w:rPr>
          <w:rFonts w:ascii="Times New Roman" w:hAnsi="Times New Roman" w:cs="Times New Roman"/>
          <w:sz w:val="28"/>
          <w:szCs w:val="28"/>
        </w:rPr>
        <w:t xml:space="preserve">иблиотека предоставляет пользователям доступ к электронному каталогу МКУК «ТЦМБ» </w:t>
      </w:r>
      <w:r w:rsidR="00DE2EE3">
        <w:rPr>
          <w:rFonts w:ascii="Times New Roman" w:hAnsi="Times New Roman" w:cs="Times New Roman"/>
          <w:sz w:val="28"/>
          <w:szCs w:val="28"/>
        </w:rPr>
        <w:t xml:space="preserve">МОТР </w:t>
      </w:r>
      <w:r w:rsidR="00DE2EE3" w:rsidRPr="00DE2EE3">
        <w:rPr>
          <w:rFonts w:ascii="Times New Roman" w:hAnsi="Times New Roman" w:cs="Times New Roman"/>
          <w:sz w:val="28"/>
          <w:szCs w:val="28"/>
        </w:rPr>
        <w:t>по средствам сети  Интернет</w:t>
      </w:r>
      <w:r w:rsidR="00176AF2">
        <w:rPr>
          <w:rFonts w:ascii="Times New Roman" w:hAnsi="Times New Roman" w:cs="Times New Roman"/>
          <w:sz w:val="28"/>
          <w:szCs w:val="28"/>
        </w:rPr>
        <w:t>.</w:t>
      </w:r>
    </w:p>
    <w:p w:rsidR="00DE2EE3" w:rsidRDefault="00DE2EE3">
      <w:pPr>
        <w:pStyle w:val="Bodytext20"/>
        <w:shd w:val="clear" w:color="auto" w:fill="auto"/>
        <w:spacing w:before="0" w:line="288" w:lineRule="exact"/>
        <w:ind w:firstLine="740"/>
        <w:rPr>
          <w:rFonts w:ascii="Microsoft Sans Serif" w:eastAsia="Microsoft Sans Serif" w:hAnsi="Microsoft Sans Serif" w:cs="Microsoft Sans Serif"/>
          <w:sz w:val="28"/>
          <w:szCs w:val="28"/>
        </w:rPr>
      </w:pPr>
    </w:p>
    <w:p w:rsidR="00A700F9" w:rsidRPr="00D859A8" w:rsidRDefault="0071597E" w:rsidP="008C1EAB">
      <w:pPr>
        <w:pStyle w:val="Bodytext20"/>
        <w:shd w:val="clear" w:color="auto" w:fill="auto"/>
        <w:spacing w:before="0" w:line="288" w:lineRule="exact"/>
        <w:ind w:firstLine="567"/>
        <w:rPr>
          <w:sz w:val="28"/>
          <w:szCs w:val="28"/>
        </w:rPr>
      </w:pPr>
      <w:r w:rsidRPr="00D859A8">
        <w:rPr>
          <w:sz w:val="28"/>
          <w:szCs w:val="28"/>
        </w:rPr>
        <w:t>Технич</w:t>
      </w:r>
      <w:r w:rsidR="00DE2EE3">
        <w:rPr>
          <w:sz w:val="28"/>
          <w:szCs w:val="28"/>
        </w:rPr>
        <w:t xml:space="preserve">еское оснащение </w:t>
      </w:r>
      <w:r w:rsidRPr="00D859A8">
        <w:rPr>
          <w:sz w:val="28"/>
          <w:szCs w:val="28"/>
        </w:rPr>
        <w:t xml:space="preserve"> библиотеки:</w:t>
      </w:r>
    </w:p>
    <w:p w:rsidR="00A700F9" w:rsidRPr="00D859A8" w:rsidRDefault="00176AF2">
      <w:pPr>
        <w:pStyle w:val="Bodytext20"/>
        <w:numPr>
          <w:ilvl w:val="0"/>
          <w:numId w:val="1"/>
        </w:numPr>
        <w:shd w:val="clear" w:color="auto" w:fill="auto"/>
        <w:tabs>
          <w:tab w:val="left" w:pos="1467"/>
        </w:tabs>
        <w:spacing w:before="0" w:line="288" w:lineRule="exact"/>
        <w:ind w:left="1100" w:firstLine="0"/>
        <w:rPr>
          <w:sz w:val="28"/>
          <w:szCs w:val="28"/>
        </w:rPr>
      </w:pPr>
      <w:r>
        <w:rPr>
          <w:sz w:val="28"/>
          <w:szCs w:val="28"/>
        </w:rPr>
        <w:t>2</w:t>
      </w:r>
      <w:r w:rsidR="00DE2EE3">
        <w:rPr>
          <w:sz w:val="28"/>
          <w:szCs w:val="28"/>
        </w:rPr>
        <w:t xml:space="preserve"> компьютер и 1 ноутбук (</w:t>
      </w:r>
      <w:r w:rsidR="0071597E" w:rsidRPr="00D859A8">
        <w:rPr>
          <w:sz w:val="28"/>
          <w:szCs w:val="28"/>
        </w:rPr>
        <w:t xml:space="preserve">для </w:t>
      </w:r>
      <w:r w:rsidR="00AD5C33">
        <w:rPr>
          <w:sz w:val="28"/>
          <w:szCs w:val="28"/>
        </w:rPr>
        <w:t xml:space="preserve">специалистов и </w:t>
      </w:r>
      <w:r w:rsidR="000A5333">
        <w:rPr>
          <w:sz w:val="28"/>
          <w:szCs w:val="28"/>
        </w:rPr>
        <w:t xml:space="preserve"> </w:t>
      </w:r>
      <w:r w:rsidR="0071597E" w:rsidRPr="00D859A8">
        <w:rPr>
          <w:sz w:val="28"/>
          <w:szCs w:val="28"/>
        </w:rPr>
        <w:t>пользователей библиотеки),</w:t>
      </w:r>
    </w:p>
    <w:p w:rsidR="000A5333" w:rsidRPr="00735275" w:rsidRDefault="000A5333" w:rsidP="00735275">
      <w:pPr>
        <w:pStyle w:val="Bodytext20"/>
        <w:numPr>
          <w:ilvl w:val="0"/>
          <w:numId w:val="1"/>
        </w:numPr>
        <w:shd w:val="clear" w:color="auto" w:fill="auto"/>
        <w:tabs>
          <w:tab w:val="left" w:pos="1467"/>
        </w:tabs>
        <w:spacing w:before="0" w:line="288" w:lineRule="exact"/>
        <w:ind w:left="1100" w:firstLine="0"/>
        <w:rPr>
          <w:sz w:val="28"/>
          <w:szCs w:val="28"/>
        </w:rPr>
      </w:pPr>
      <w:r>
        <w:rPr>
          <w:sz w:val="28"/>
          <w:szCs w:val="28"/>
        </w:rPr>
        <w:t>1 МФУ.</w:t>
      </w:r>
    </w:p>
    <w:p w:rsidR="00A700F9" w:rsidRPr="00176AF2" w:rsidRDefault="0071597E">
      <w:pPr>
        <w:pStyle w:val="Bodytext20"/>
        <w:shd w:val="clear" w:color="auto" w:fill="auto"/>
        <w:spacing w:before="0" w:after="240"/>
        <w:ind w:firstLine="740"/>
        <w:rPr>
          <w:sz w:val="28"/>
          <w:szCs w:val="28"/>
        </w:rPr>
      </w:pPr>
      <w:r w:rsidRPr="00D859A8">
        <w:rPr>
          <w:sz w:val="28"/>
          <w:szCs w:val="28"/>
        </w:rPr>
        <w:t>Доступ в Интернет</w:t>
      </w:r>
      <w:r w:rsidR="007E0ACC">
        <w:rPr>
          <w:sz w:val="28"/>
          <w:szCs w:val="28"/>
        </w:rPr>
        <w:t xml:space="preserve"> - </w:t>
      </w:r>
      <w:r w:rsidRPr="00D859A8">
        <w:rPr>
          <w:sz w:val="28"/>
          <w:szCs w:val="28"/>
        </w:rPr>
        <w:t xml:space="preserve"> </w:t>
      </w:r>
      <w:r w:rsidR="007E0ACC">
        <w:rPr>
          <w:sz w:val="28"/>
          <w:szCs w:val="28"/>
        </w:rPr>
        <w:t>беспроводная сеть. Скорость скачивания 0,45 М/</w:t>
      </w:r>
      <w:r w:rsidR="007E0ACC">
        <w:rPr>
          <w:sz w:val="28"/>
          <w:szCs w:val="28"/>
          <w:lang w:val="en-US"/>
        </w:rPr>
        <w:t>s</w:t>
      </w:r>
      <w:r w:rsidR="007E0ACC">
        <w:rPr>
          <w:sz w:val="28"/>
          <w:szCs w:val="28"/>
        </w:rPr>
        <w:t xml:space="preserve">. Скорость загрузки  0,47 </w:t>
      </w:r>
      <w:r w:rsidR="007E0ACC" w:rsidRPr="007E0ACC">
        <w:rPr>
          <w:sz w:val="28"/>
          <w:szCs w:val="28"/>
        </w:rPr>
        <w:t>М/s</w:t>
      </w:r>
      <w:r w:rsidR="007E0ACC">
        <w:rPr>
          <w:sz w:val="28"/>
          <w:szCs w:val="28"/>
        </w:rPr>
        <w:t>.</w:t>
      </w:r>
      <w:r w:rsidR="007E0ACC" w:rsidRPr="007E0ACC">
        <w:rPr>
          <w:sz w:val="28"/>
          <w:szCs w:val="28"/>
        </w:rPr>
        <w:t xml:space="preserve"> </w:t>
      </w:r>
      <w:bookmarkStart w:id="0" w:name="_GoBack"/>
      <w:bookmarkEnd w:id="0"/>
    </w:p>
    <w:p w:rsidR="00212300" w:rsidRPr="003C4642" w:rsidRDefault="00212300" w:rsidP="00212300">
      <w:pPr>
        <w:pStyle w:val="a4"/>
        <w:ind w:firstLine="708"/>
        <w:jc w:val="both"/>
        <w:rPr>
          <w:b/>
          <w:i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Для  создания  условий  для  без барьерного общения  на центральном входе в  здание</w:t>
      </w:r>
      <w:proofErr w:type="gramEnd"/>
      <w:r>
        <w:rPr>
          <w:rFonts w:ascii="Times New Roman" w:hAnsi="Times New Roman"/>
          <w:sz w:val="28"/>
          <w:szCs w:val="28"/>
        </w:rPr>
        <w:t xml:space="preserve"> СДК  установлены  пандусы и  тактильные таблички со шрифтом Брайля с режимом работы библиотеки и СДК,  оборудованы  поручни,  имеются  жёлтые круги на входных дверях и жёлтые полосы на ступенях крыльца. </w:t>
      </w:r>
    </w:p>
    <w:p w:rsidR="00212300" w:rsidRDefault="00212300">
      <w:pPr>
        <w:pStyle w:val="Bodytext20"/>
        <w:shd w:val="clear" w:color="auto" w:fill="auto"/>
        <w:spacing w:before="0" w:after="240"/>
        <w:ind w:firstLine="740"/>
        <w:rPr>
          <w:sz w:val="28"/>
          <w:szCs w:val="28"/>
        </w:rPr>
      </w:pPr>
    </w:p>
    <w:p w:rsidR="00AD5C33" w:rsidRPr="00D859A8" w:rsidRDefault="00AD5C33">
      <w:pPr>
        <w:pStyle w:val="Bodytext20"/>
        <w:shd w:val="clear" w:color="auto" w:fill="auto"/>
        <w:spacing w:before="0" w:after="240"/>
        <w:ind w:firstLine="740"/>
        <w:rPr>
          <w:sz w:val="28"/>
          <w:szCs w:val="28"/>
        </w:rPr>
      </w:pPr>
    </w:p>
    <w:sectPr w:rsidR="00AD5C33" w:rsidRPr="00D859A8" w:rsidSect="00A700F9">
      <w:pgSz w:w="11900" w:h="16840"/>
      <w:pgMar w:top="1335" w:right="818" w:bottom="1335" w:left="166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C58" w:rsidRDefault="00094C58" w:rsidP="00A700F9">
      <w:r>
        <w:separator/>
      </w:r>
    </w:p>
  </w:endnote>
  <w:endnote w:type="continuationSeparator" w:id="0">
    <w:p w:rsidR="00094C58" w:rsidRDefault="00094C58" w:rsidP="00A70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C58" w:rsidRDefault="00094C58"/>
  </w:footnote>
  <w:footnote w:type="continuationSeparator" w:id="0">
    <w:p w:rsidR="00094C58" w:rsidRDefault="00094C5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90FA3"/>
    <w:multiLevelType w:val="multilevel"/>
    <w:tmpl w:val="3FE239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A700F9"/>
    <w:rsid w:val="00094C58"/>
    <w:rsid w:val="000A5333"/>
    <w:rsid w:val="00176AF2"/>
    <w:rsid w:val="00212300"/>
    <w:rsid w:val="0025126F"/>
    <w:rsid w:val="002E76C7"/>
    <w:rsid w:val="00346AEA"/>
    <w:rsid w:val="004D4C7E"/>
    <w:rsid w:val="004E6E4F"/>
    <w:rsid w:val="004F7083"/>
    <w:rsid w:val="00695414"/>
    <w:rsid w:val="006C7D13"/>
    <w:rsid w:val="006F4183"/>
    <w:rsid w:val="0071597E"/>
    <w:rsid w:val="00735275"/>
    <w:rsid w:val="007B3EB9"/>
    <w:rsid w:val="007D2604"/>
    <w:rsid w:val="007E0ACC"/>
    <w:rsid w:val="00802864"/>
    <w:rsid w:val="008C1EAB"/>
    <w:rsid w:val="00A136B4"/>
    <w:rsid w:val="00A13FF3"/>
    <w:rsid w:val="00A25584"/>
    <w:rsid w:val="00A700F9"/>
    <w:rsid w:val="00AD5C33"/>
    <w:rsid w:val="00B735E2"/>
    <w:rsid w:val="00C259AA"/>
    <w:rsid w:val="00C64FD1"/>
    <w:rsid w:val="00C778A6"/>
    <w:rsid w:val="00C97261"/>
    <w:rsid w:val="00D510E0"/>
    <w:rsid w:val="00D859A8"/>
    <w:rsid w:val="00DE2EE3"/>
    <w:rsid w:val="00DE7D03"/>
    <w:rsid w:val="00DF79A5"/>
    <w:rsid w:val="00F00B7B"/>
    <w:rsid w:val="00F35901"/>
    <w:rsid w:val="00FD545D"/>
    <w:rsid w:val="00FE0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700F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700F9"/>
    <w:rPr>
      <w:color w:val="0066CC"/>
      <w:u w:val="single"/>
    </w:rPr>
  </w:style>
  <w:style w:type="character" w:customStyle="1" w:styleId="Bodytext3">
    <w:name w:val="Body text (3)_"/>
    <w:basedOn w:val="a0"/>
    <w:link w:val="Bodytext30"/>
    <w:rsid w:val="00A700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2">
    <w:name w:val="Body text (2)_"/>
    <w:basedOn w:val="a0"/>
    <w:link w:val="Bodytext20"/>
    <w:rsid w:val="00A700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Bodytext30">
    <w:name w:val="Body text (3)"/>
    <w:basedOn w:val="a"/>
    <w:link w:val="Bodytext3"/>
    <w:rsid w:val="00A700F9"/>
    <w:pPr>
      <w:shd w:val="clear" w:color="auto" w:fill="FFFFFF"/>
      <w:spacing w:after="54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Bodytext20">
    <w:name w:val="Body text (2)"/>
    <w:basedOn w:val="a"/>
    <w:link w:val="Bodytext2"/>
    <w:rsid w:val="00A700F9"/>
    <w:pPr>
      <w:shd w:val="clear" w:color="auto" w:fill="FFFFFF"/>
      <w:spacing w:before="540" w:line="274" w:lineRule="exact"/>
      <w:ind w:hanging="360"/>
      <w:jc w:val="both"/>
    </w:pPr>
    <w:rPr>
      <w:rFonts w:ascii="Times New Roman" w:eastAsia="Times New Roman" w:hAnsi="Times New Roman" w:cs="Times New Roman"/>
    </w:rPr>
  </w:style>
  <w:style w:type="paragraph" w:styleId="a4">
    <w:name w:val="Plain Text"/>
    <w:basedOn w:val="a"/>
    <w:link w:val="a5"/>
    <w:unhideWhenUsed/>
    <w:rsid w:val="00A25584"/>
    <w:pPr>
      <w:widowControl/>
    </w:pPr>
    <w:rPr>
      <w:rFonts w:ascii="Courier New" w:eastAsia="Times New Roman" w:hAnsi="Courier New" w:cs="Times New Roman"/>
      <w:color w:val="auto"/>
      <w:sz w:val="20"/>
      <w:szCs w:val="20"/>
      <w:lang w:bidi="ar-SA"/>
    </w:rPr>
  </w:style>
  <w:style w:type="character" w:customStyle="1" w:styleId="a5">
    <w:name w:val="Текст Знак"/>
    <w:basedOn w:val="a0"/>
    <w:link w:val="a4"/>
    <w:rsid w:val="00A25584"/>
    <w:rPr>
      <w:rFonts w:ascii="Courier New" w:eastAsia="Times New Roman" w:hAnsi="Courier New" w:cs="Times New Roman"/>
      <w:sz w:val="20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cp:lastModifiedBy>user</cp:lastModifiedBy>
  <cp:revision>34</cp:revision>
  <cp:lastPrinted>2023-06-28T13:25:00Z</cp:lastPrinted>
  <dcterms:created xsi:type="dcterms:W3CDTF">2021-11-30T06:38:00Z</dcterms:created>
  <dcterms:modified xsi:type="dcterms:W3CDTF">2023-06-28T15:21:00Z</dcterms:modified>
</cp:coreProperties>
</file>