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54" w:rsidRDefault="00750254" w:rsidP="0075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50254" w:rsidRPr="00750254" w:rsidRDefault="00750254" w:rsidP="00750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В соответствии с приказом департамента имущественных отношений Краснодарского края от 15.03.2018 г. № 481 </w:t>
      </w:r>
      <w:r w:rsidRPr="00750254">
        <w:rPr>
          <w:rFonts w:ascii="Times New Roman" w:hAnsi="Times New Roman" w:cs="Times New Roman"/>
          <w:b/>
          <w:sz w:val="24"/>
          <w:szCs w:val="24"/>
        </w:rPr>
        <w:t>«О проведении государственной кадастровой оценки на территории Краснодарского края в 2019 и 2020 годах»</w:t>
      </w:r>
      <w:r w:rsidRPr="00750254">
        <w:rPr>
          <w:rFonts w:ascii="Times New Roman" w:hAnsi="Times New Roman" w:cs="Times New Roman"/>
          <w:sz w:val="24"/>
          <w:szCs w:val="24"/>
        </w:rPr>
        <w:t xml:space="preserve"> будет проведена: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0254">
        <w:rPr>
          <w:rFonts w:ascii="Times New Roman" w:hAnsi="Times New Roman" w:cs="Times New Roman"/>
          <w:b/>
          <w:sz w:val="24"/>
          <w:szCs w:val="24"/>
        </w:rPr>
        <w:t>в 2019 году государственная кадастровая оценка: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сооружений;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единых недвижимых комплексов;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земельных участков их состава земель сельскохозяйственного назначения;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 земельных участков их состава земель особо охраняемых территорий и объектов.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50254">
        <w:rPr>
          <w:rFonts w:ascii="Times New Roman" w:hAnsi="Times New Roman" w:cs="Times New Roman"/>
          <w:b/>
          <w:sz w:val="24"/>
          <w:szCs w:val="24"/>
        </w:rPr>
        <w:t>в 2020 году государственная кадастровая оценка: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50254">
        <w:rPr>
          <w:rFonts w:ascii="Times New Roman" w:hAnsi="Times New Roman" w:cs="Times New Roman"/>
          <w:sz w:val="24"/>
          <w:szCs w:val="24"/>
        </w:rPr>
        <w:t>земельных участков из состава земель населенных пунктов.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В целях сбора и обработки информации, необходимой для определения кадастровой стоимости, правообладатели </w:t>
      </w:r>
      <w:proofErr w:type="spellStart"/>
      <w:r w:rsidRPr="00750254">
        <w:rPr>
          <w:rFonts w:ascii="Times New Roman" w:hAnsi="Times New Roman" w:cs="Times New Roman"/>
          <w:sz w:val="24"/>
          <w:szCs w:val="24"/>
        </w:rPr>
        <w:t>обхъектов</w:t>
      </w:r>
      <w:proofErr w:type="spellEnd"/>
      <w:r w:rsidRPr="00750254">
        <w:rPr>
          <w:rFonts w:ascii="Times New Roman" w:hAnsi="Times New Roman" w:cs="Times New Roman"/>
          <w:sz w:val="24"/>
          <w:szCs w:val="24"/>
        </w:rPr>
        <w:t xml:space="preserve">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 w:rsidRPr="00750254">
        <w:rPr>
          <w:rFonts w:ascii="Times New Roman" w:hAnsi="Times New Roman" w:cs="Times New Roman"/>
          <w:sz w:val="24"/>
          <w:szCs w:val="24"/>
        </w:rPr>
        <w:t>Крайтехинвентаризация</w:t>
      </w:r>
      <w:proofErr w:type="spellEnd"/>
      <w:r w:rsidRPr="00750254">
        <w:rPr>
          <w:rFonts w:ascii="Times New Roman" w:hAnsi="Times New Roman" w:cs="Times New Roman"/>
          <w:sz w:val="24"/>
          <w:szCs w:val="24"/>
        </w:rPr>
        <w:t xml:space="preserve"> – Краевое БТИ» декларации о характеристиках объектов недвижимости.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 Форма декларации о характеристиках объектов недвижимости и порядок ее рассмотрения утверждены приказом Минэкономразвития России от 27.12.2016 г. № 846 «Об утверждении порядка рассмотрения декларации о характеристиках объекта недвижимости, в том числе ее формы».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 Форма декларации также размещена на официальном сайте ГБУ КК «</w:t>
      </w:r>
      <w:proofErr w:type="spellStart"/>
      <w:r w:rsidRPr="00750254">
        <w:rPr>
          <w:rFonts w:ascii="Times New Roman" w:hAnsi="Times New Roman" w:cs="Times New Roman"/>
          <w:sz w:val="24"/>
          <w:szCs w:val="24"/>
        </w:rPr>
        <w:t>Крайтехинвентаризация</w:t>
      </w:r>
      <w:proofErr w:type="spellEnd"/>
      <w:r w:rsidRPr="00750254">
        <w:rPr>
          <w:rFonts w:ascii="Times New Roman" w:hAnsi="Times New Roman" w:cs="Times New Roman"/>
          <w:sz w:val="24"/>
          <w:szCs w:val="24"/>
        </w:rPr>
        <w:t xml:space="preserve"> – Краевое БТИ» в информационно-телекоммуникационной сети «Интернет».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  Обращаем Ваше внимание, представление декларации о характеристиках объектов недвижимости является бесплатным! Консультацию по заполнению декларации можно получить по телефону                    8 (861) 99105-05 доб. 337 или по электронной почте </w:t>
      </w:r>
      <w:hyperlink r:id="rId5" w:history="1">
        <w:r w:rsidRPr="007502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deklar</w:t>
        </w:r>
        <w:r w:rsidRPr="00750254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502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kubbti</w:t>
        </w:r>
        <w:r w:rsidRPr="0075025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5025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50254">
        <w:rPr>
          <w:rFonts w:ascii="Times New Roman" w:hAnsi="Times New Roman" w:cs="Times New Roman"/>
          <w:sz w:val="24"/>
          <w:szCs w:val="24"/>
        </w:rPr>
        <w:t xml:space="preserve"> - ГБУ КК «</w:t>
      </w:r>
      <w:proofErr w:type="spellStart"/>
      <w:r w:rsidRPr="00750254">
        <w:rPr>
          <w:rFonts w:ascii="Times New Roman" w:hAnsi="Times New Roman" w:cs="Times New Roman"/>
          <w:sz w:val="24"/>
          <w:szCs w:val="24"/>
        </w:rPr>
        <w:t>Крайтехинвентаризация</w:t>
      </w:r>
      <w:proofErr w:type="spellEnd"/>
      <w:r w:rsidRPr="00750254">
        <w:rPr>
          <w:rFonts w:ascii="Times New Roman" w:hAnsi="Times New Roman" w:cs="Times New Roman"/>
          <w:sz w:val="24"/>
          <w:szCs w:val="24"/>
        </w:rPr>
        <w:t xml:space="preserve"> – Краевое БТИ».</w:t>
      </w:r>
    </w:p>
    <w:p w:rsidR="00750254" w:rsidRPr="00750254" w:rsidRDefault="00750254" w:rsidP="007502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0254">
        <w:rPr>
          <w:rFonts w:ascii="Times New Roman" w:hAnsi="Times New Roman" w:cs="Times New Roman"/>
          <w:sz w:val="24"/>
          <w:szCs w:val="24"/>
        </w:rPr>
        <w:t xml:space="preserve">             Декларации о характеристиках объектов недвижимости  принимаются по адресам: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750254" w:rsidRPr="00750254" w:rsidTr="00750254">
        <w:trPr>
          <w:trHeight w:val="646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      Отдел ГБУ КК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750254">
              <w:rPr>
                <w:rFonts w:ascii="Times New Roman" w:hAnsi="Times New Roman" w:cs="Times New Roman"/>
                <w:sz w:val="24"/>
                <w:szCs w:val="24"/>
              </w:rPr>
              <w:t>Крайтехинвентаризация</w:t>
            </w:r>
            <w:proofErr w:type="spellEnd"/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>Краевое БТИ» по Тихорецкому району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 ул., д.5,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г. Тихорецк, Краснодарский край,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352120</w:t>
            </w:r>
          </w:p>
        </w:tc>
      </w:tr>
      <w:tr w:rsidR="00750254" w:rsidRPr="00750254" w:rsidTr="007502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254" w:rsidRPr="00750254" w:rsidRDefault="00750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254">
              <w:rPr>
                <w:rFonts w:ascii="Times New Roman" w:hAnsi="Times New Roman" w:cs="Times New Roman"/>
                <w:sz w:val="24"/>
                <w:szCs w:val="24"/>
              </w:rPr>
              <w:t>Энгельсая</w:t>
            </w:r>
            <w:proofErr w:type="spellEnd"/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ул., д.76 </w:t>
            </w:r>
            <w:proofErr w:type="gramStart"/>
            <w:r w:rsidRPr="00750254">
              <w:rPr>
                <w:rFonts w:ascii="Times New Roman" w:hAnsi="Times New Roman" w:cs="Times New Roman"/>
                <w:sz w:val="24"/>
                <w:szCs w:val="24"/>
              </w:rPr>
              <w:t>Д-Е</w:t>
            </w:r>
            <w:proofErr w:type="gramEnd"/>
            <w:r w:rsidRPr="007502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г. Тихорецк, Краснодарский край,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352120</w:t>
            </w:r>
          </w:p>
          <w:p w:rsidR="00750254" w:rsidRPr="00750254" w:rsidRDefault="0075025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54">
              <w:rPr>
                <w:rFonts w:ascii="Times New Roman" w:hAnsi="Times New Roman" w:cs="Times New Roman"/>
                <w:sz w:val="24"/>
                <w:szCs w:val="24"/>
              </w:rPr>
              <w:t xml:space="preserve">  окно б/н,  МФЦ</w:t>
            </w:r>
          </w:p>
        </w:tc>
      </w:tr>
    </w:tbl>
    <w:p w:rsidR="00C364BC" w:rsidRDefault="00C364BC">
      <w:bookmarkStart w:id="0" w:name="_GoBack"/>
      <w:bookmarkEnd w:id="0"/>
    </w:p>
    <w:sectPr w:rsidR="00C3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54"/>
    <w:rsid w:val="00750254"/>
    <w:rsid w:val="00C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254"/>
    <w:rPr>
      <w:color w:val="0000FF" w:themeColor="hyperlink"/>
      <w:u w:val="single"/>
    </w:rPr>
  </w:style>
  <w:style w:type="paragraph" w:styleId="a4">
    <w:name w:val="No Spacing"/>
    <w:uiPriority w:val="1"/>
    <w:qFormat/>
    <w:rsid w:val="00750254"/>
    <w:pPr>
      <w:spacing w:after="0" w:line="240" w:lineRule="auto"/>
    </w:pPr>
  </w:style>
  <w:style w:type="table" w:styleId="a5">
    <w:name w:val="Table Grid"/>
    <w:basedOn w:val="a1"/>
    <w:uiPriority w:val="59"/>
    <w:rsid w:val="0075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0254"/>
    <w:rPr>
      <w:color w:val="0000FF" w:themeColor="hyperlink"/>
      <w:u w:val="single"/>
    </w:rPr>
  </w:style>
  <w:style w:type="paragraph" w:styleId="a4">
    <w:name w:val="No Spacing"/>
    <w:uiPriority w:val="1"/>
    <w:qFormat/>
    <w:rsid w:val="00750254"/>
    <w:pPr>
      <w:spacing w:after="0" w:line="240" w:lineRule="auto"/>
    </w:pPr>
  </w:style>
  <w:style w:type="table" w:styleId="a5">
    <w:name w:val="Table Grid"/>
    <w:basedOn w:val="a1"/>
    <w:uiPriority w:val="59"/>
    <w:rsid w:val="0075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klar@kub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2018-06-29T05:34:00Z</dcterms:created>
  <dcterms:modified xsi:type="dcterms:W3CDTF">2018-06-29T05:35:00Z</dcterms:modified>
</cp:coreProperties>
</file>