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F28FB" w:rsidRDefault="00223DEC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46619" w:rsidRPr="00D45813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46619" w:rsidRPr="00D45813">
        <w:rPr>
          <w:rFonts w:ascii="Times New Roman" w:hAnsi="Times New Roman" w:cs="Times New Roman"/>
          <w:sz w:val="24"/>
          <w:szCs w:val="24"/>
        </w:rPr>
        <w:t xml:space="preserve"> ГКУ КК</w:t>
      </w:r>
      <w:r w:rsidR="003F28FB">
        <w:rPr>
          <w:rFonts w:ascii="Times New Roman" w:hAnsi="Times New Roman" w:cs="Times New Roman"/>
          <w:sz w:val="24"/>
          <w:szCs w:val="24"/>
        </w:rPr>
        <w:t xml:space="preserve"> ЦЗН</w:t>
      </w:r>
    </w:p>
    <w:p w:rsidR="003F28FB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Т</w:t>
      </w:r>
      <w:r w:rsidR="003F28FB">
        <w:rPr>
          <w:rFonts w:ascii="Times New Roman" w:hAnsi="Times New Roman" w:cs="Times New Roman"/>
          <w:sz w:val="24"/>
          <w:szCs w:val="24"/>
        </w:rPr>
        <w:t>ихорецкого района</w:t>
      </w:r>
    </w:p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_</w:t>
      </w:r>
      <w:r w:rsidRPr="00D4581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45813">
        <w:rPr>
          <w:rFonts w:ascii="Times New Roman" w:hAnsi="Times New Roman" w:cs="Times New Roman"/>
          <w:sz w:val="24"/>
          <w:szCs w:val="24"/>
        </w:rPr>
        <w:t xml:space="preserve"> </w:t>
      </w:r>
      <w:r w:rsidR="00626FBF">
        <w:rPr>
          <w:rFonts w:ascii="Times New Roman" w:hAnsi="Times New Roman" w:cs="Times New Roman"/>
          <w:sz w:val="24"/>
          <w:szCs w:val="24"/>
        </w:rPr>
        <w:t>Г</w:t>
      </w:r>
      <w:r w:rsidRPr="00D45813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626FBF">
        <w:rPr>
          <w:rFonts w:ascii="Times New Roman" w:hAnsi="Times New Roman" w:cs="Times New Roman"/>
          <w:sz w:val="24"/>
          <w:szCs w:val="24"/>
        </w:rPr>
        <w:t>Роговцова</w:t>
      </w:r>
      <w:proofErr w:type="spellEnd"/>
    </w:p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«___»______________20</w:t>
      </w:r>
      <w:r w:rsidR="00706FAA">
        <w:rPr>
          <w:rFonts w:ascii="Times New Roman" w:hAnsi="Times New Roman" w:cs="Times New Roman"/>
          <w:sz w:val="24"/>
          <w:szCs w:val="24"/>
        </w:rPr>
        <w:t>2</w:t>
      </w:r>
      <w:r w:rsidR="00223DEC">
        <w:rPr>
          <w:rFonts w:ascii="Times New Roman" w:hAnsi="Times New Roman" w:cs="Times New Roman"/>
          <w:sz w:val="24"/>
          <w:szCs w:val="24"/>
        </w:rPr>
        <w:t>3</w:t>
      </w:r>
    </w:p>
    <w:p w:rsidR="00946619" w:rsidRPr="00746741" w:rsidRDefault="00946619" w:rsidP="009466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619" w:rsidRPr="0098384A" w:rsidRDefault="00946619" w:rsidP="0094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 xml:space="preserve">Информация специалистов отдела трудовых отношений, охраны труда и взаимодействия с работодателем ГКУ КК «Центра занятости населения Тихорецкого района» для </w:t>
      </w:r>
      <w:r w:rsidRPr="0098384A">
        <w:rPr>
          <w:rFonts w:ascii="Times New Roman" w:hAnsi="Times New Roman" w:cs="Times New Roman"/>
          <w:sz w:val="24"/>
          <w:szCs w:val="24"/>
        </w:rPr>
        <w:t>опубликования в СМИ (сайт, печать):</w:t>
      </w:r>
    </w:p>
    <w:p w:rsidR="00946619" w:rsidRPr="0098384A" w:rsidRDefault="00946619" w:rsidP="0094661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BAD" w:rsidRPr="005538C0" w:rsidRDefault="008A7BAD" w:rsidP="008A7B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C0">
        <w:rPr>
          <w:rFonts w:ascii="Times New Roman" w:hAnsi="Times New Roman" w:cs="Times New Roman"/>
          <w:b/>
          <w:sz w:val="28"/>
          <w:szCs w:val="28"/>
        </w:rPr>
        <w:t>О проведении Всемирного дня охраны.</w:t>
      </w:r>
    </w:p>
    <w:p w:rsidR="008A7BAD" w:rsidRPr="00F372C3" w:rsidRDefault="008A7BAD" w:rsidP="008A7B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AD" w:rsidRDefault="008A7BAD" w:rsidP="008A7BA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содействия предотвращению несчастных случаев и профессиональных заболеваний на рабочих местах, во всем мире 28 апреля отмечается </w:t>
      </w:r>
      <w:r w:rsidRPr="00106581">
        <w:rPr>
          <w:rFonts w:ascii="Times New Roman" w:hAnsi="Times New Roman" w:cs="Times New Roman"/>
          <w:sz w:val="28"/>
          <w:szCs w:val="28"/>
        </w:rPr>
        <w:t>Всемирный день охраны труда.</w:t>
      </w:r>
      <w:r w:rsidRPr="00106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2023 году </w:t>
      </w:r>
      <w:r w:rsidRPr="00106581">
        <w:rPr>
          <w:rFonts w:ascii="Times New Roman" w:hAnsi="Times New Roman" w:cs="Times New Roman"/>
          <w:sz w:val="28"/>
          <w:szCs w:val="28"/>
        </w:rPr>
        <w:t xml:space="preserve">тема Всемирного дня охраны труда: </w:t>
      </w:r>
      <w:r w:rsidRPr="0010658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106581">
        <w:rPr>
          <w:rFonts w:ascii="Times New Roman" w:hAnsi="Times New Roman" w:cs="Times New Roman"/>
          <w:bCs/>
          <w:sz w:val="28"/>
          <w:szCs w:val="28"/>
        </w:rPr>
        <w:t>Безопасная и здоровая рабочая среда — основополагающий принцип и право в сфере труда</w:t>
      </w:r>
      <w:r w:rsidRPr="00106581">
        <w:rPr>
          <w:rFonts w:ascii="Times New Roman" w:hAnsi="Times New Roman" w:cs="Times New Roman"/>
          <w:b/>
          <w:sz w:val="28"/>
          <w:szCs w:val="28"/>
        </w:rPr>
        <w:t>»</w:t>
      </w:r>
      <w:r w:rsidRPr="00106581">
        <w:rPr>
          <w:rFonts w:ascii="Times New Roman" w:hAnsi="Times New Roman" w:cs="Times New Roman"/>
          <w:sz w:val="28"/>
          <w:szCs w:val="28"/>
        </w:rPr>
        <w:t>.</w:t>
      </w:r>
    </w:p>
    <w:p w:rsidR="008A7BAD" w:rsidRPr="00C73A1C" w:rsidRDefault="008A7BAD" w:rsidP="008A7BA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 кодексом Российской Федерации определено, что одной из основ трудового права является обеспечение права каждого работника на справедливые условия труда, в том числе на условия отвечающие требованиям безопасности и гигиены.</w:t>
      </w:r>
    </w:p>
    <w:p w:rsidR="008A7BAD" w:rsidRPr="00C73A1C" w:rsidRDefault="008A7BAD" w:rsidP="008A7BA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Рекомендуем в рамках Всемирного дня охраны труда провести </w:t>
      </w:r>
      <w:r w:rsidRPr="00C73A1C">
        <w:rPr>
          <w:rFonts w:ascii="Times New Roman" w:hAnsi="Times New Roman" w:cs="Times New Roman"/>
          <w:sz w:val="28"/>
          <w:szCs w:val="28"/>
        </w:rPr>
        <w:t>в своей организации в апреле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3A1C">
        <w:rPr>
          <w:rFonts w:ascii="Times New Roman" w:hAnsi="Times New Roman" w:cs="Times New Roman"/>
          <w:sz w:val="28"/>
          <w:szCs w:val="28"/>
        </w:rPr>
        <w:t xml:space="preserve"> года цикл профильных мероприятий по тематике охраны труда. </w:t>
      </w:r>
      <w:proofErr w:type="gramStart"/>
      <w:r w:rsidRPr="00C73A1C">
        <w:rPr>
          <w:rFonts w:ascii="Times New Roman" w:hAnsi="Times New Roman" w:cs="Times New Roman"/>
          <w:sz w:val="28"/>
          <w:szCs w:val="28"/>
        </w:rPr>
        <w:t xml:space="preserve">Внеплановые инструктажи, семинары, публичные дискуссии, "круглые столы" с участием сторон социального партнёрства, тематические выставки, конкурсы, просмотр роликов </w:t>
      </w:r>
      <w:proofErr w:type="spellStart"/>
      <w:r w:rsidRPr="00C73A1C">
        <w:rPr>
          <w:rFonts w:ascii="Times New Roman" w:hAnsi="Times New Roman" w:cs="Times New Roman"/>
          <w:sz w:val="28"/>
          <w:szCs w:val="28"/>
        </w:rPr>
        <w:t>трудоохранной</w:t>
      </w:r>
      <w:proofErr w:type="spellEnd"/>
      <w:r w:rsidRPr="00C73A1C">
        <w:rPr>
          <w:rFonts w:ascii="Times New Roman" w:hAnsi="Times New Roman" w:cs="Times New Roman"/>
          <w:sz w:val="28"/>
          <w:szCs w:val="28"/>
        </w:rPr>
        <w:t xml:space="preserve"> тематики, выпуск наглядной агитации, размещение информации в СМИ по вопросам охраны труда и улучшения условий труда работающих, гигиены труда, экологии и другие мероприятия</w:t>
      </w:r>
      <w:r>
        <w:rPr>
          <w:rFonts w:ascii="Times New Roman" w:hAnsi="Times New Roman" w:cs="Times New Roman"/>
          <w:sz w:val="28"/>
          <w:szCs w:val="28"/>
        </w:rPr>
        <w:t>, направленные на пропаганду современных методов обеспечения безопасности труда, создание здоровых условий труда для работников, формирование культуры безопасности и гигиены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8A7BAD" w:rsidRPr="00910EA5" w:rsidRDefault="008A7BAD" w:rsidP="008A7BAD">
      <w:pPr>
        <w:pStyle w:val="a7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EA5">
        <w:rPr>
          <w:rFonts w:ascii="Times New Roman" w:hAnsi="Times New Roman" w:cs="Times New Roman"/>
          <w:sz w:val="28"/>
          <w:szCs w:val="28"/>
        </w:rPr>
        <w:t xml:space="preserve">Для проведения мониторинга выполненных мероприятий в рамках Всемирного дня охраны труда просим направить информацию (согласно приложения) до 02 мая 2023 г. </w:t>
      </w:r>
      <w:r w:rsidRPr="00910EA5">
        <w:rPr>
          <w:rFonts w:ascii="Times New Roman" w:hAnsi="Times New Roman" w:cs="Times New Roman"/>
          <w:bCs/>
          <w:iCs/>
          <w:sz w:val="28"/>
          <w:szCs w:val="28"/>
        </w:rPr>
        <w:t>в отдел трудовых отношений, охраны труда и взаимодействия с работодателями ГКУ КК «Центр занятости населения Тихорецкого района» г</w:t>
      </w:r>
      <w:proofErr w:type="gramStart"/>
      <w:r w:rsidRPr="00910EA5">
        <w:rPr>
          <w:rFonts w:ascii="Times New Roman" w:hAnsi="Times New Roman" w:cs="Times New Roman"/>
          <w:bCs/>
          <w:iCs/>
          <w:sz w:val="28"/>
          <w:szCs w:val="28"/>
        </w:rPr>
        <w:t>.Т</w:t>
      </w:r>
      <w:proofErr w:type="gramEnd"/>
      <w:r w:rsidRPr="00910EA5">
        <w:rPr>
          <w:rFonts w:ascii="Times New Roman" w:hAnsi="Times New Roman" w:cs="Times New Roman"/>
          <w:bCs/>
          <w:iCs/>
          <w:sz w:val="28"/>
          <w:szCs w:val="28"/>
        </w:rPr>
        <w:t>ихорецк, ул. Гоголя, д.69, 2 этаж, кабинет № 8; тел./факс 5-19-79.</w:t>
      </w:r>
      <w:r w:rsidRPr="00910EA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Pr="00910EA5">
        <w:rPr>
          <w:rFonts w:ascii="Times New Roman" w:hAnsi="Times New Roman" w:cs="Times New Roman"/>
          <w:bCs/>
          <w:iCs/>
          <w:sz w:val="28"/>
          <w:szCs w:val="28"/>
        </w:rPr>
        <w:t xml:space="preserve"> на электронный адрес </w:t>
      </w:r>
      <w:hyperlink r:id="rId5" w:history="1">
        <w:r w:rsidRPr="00910EA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tihoretsk</w:t>
        </w:r>
        <w:r w:rsidRPr="00910EA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r w:rsidRPr="00910EA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czn</w:t>
        </w:r>
        <w:r w:rsidRPr="00910EA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910EA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krasnodar</w:t>
        </w:r>
        <w:r w:rsidRPr="00910EA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910EA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</w:p>
    <w:p w:rsidR="008A7BAD" w:rsidRPr="00910EA5" w:rsidRDefault="008A7BAD" w:rsidP="008A7BAD">
      <w:pPr>
        <w:pStyle w:val="a7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079" w:rsidRPr="0098384A" w:rsidRDefault="009F2079" w:rsidP="009F2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83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8384A">
        <w:rPr>
          <w:rFonts w:ascii="Times New Roman" w:hAnsi="Times New Roman" w:cs="Times New Roman"/>
          <w:sz w:val="28"/>
          <w:szCs w:val="28"/>
        </w:rPr>
        <w:t>Бойко Н.А.</w:t>
      </w: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079" w:rsidRDefault="009F2079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Pr="00F372C3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Pr="00F372C3">
        <w:rPr>
          <w:rFonts w:ascii="Times New Roman" w:hAnsi="Times New Roman" w:cs="Times New Roman"/>
          <w:sz w:val="28"/>
          <w:szCs w:val="28"/>
        </w:rPr>
        <w:t>ководител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8A7BAD" w:rsidRPr="00F372C3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КК</w:t>
      </w:r>
      <w:r w:rsidRPr="00F372C3">
        <w:rPr>
          <w:rFonts w:ascii="Times New Roman" w:hAnsi="Times New Roman" w:cs="Times New Roman"/>
          <w:sz w:val="28"/>
          <w:szCs w:val="28"/>
        </w:rPr>
        <w:t xml:space="preserve"> ЦЗН Тихорецкого района</w:t>
      </w:r>
    </w:p>
    <w:p w:rsidR="008A7BAD" w:rsidRPr="00F372C3" w:rsidRDefault="008A7BAD" w:rsidP="008A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F372C3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Роговцовой</w:t>
      </w:r>
      <w:proofErr w:type="spellEnd"/>
    </w:p>
    <w:p w:rsidR="008A7BAD" w:rsidRDefault="008A7BAD" w:rsidP="008A7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BAD" w:rsidRPr="00B876EB" w:rsidRDefault="008A7BAD" w:rsidP="008A7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Всемирн</w:t>
      </w:r>
      <w:r w:rsidRPr="00F372C3">
        <w:rPr>
          <w:rFonts w:ascii="Times New Roman" w:hAnsi="Times New Roman" w:cs="Times New Roman"/>
          <w:sz w:val="28"/>
          <w:szCs w:val="28"/>
        </w:rPr>
        <w:t>ого дня о</w:t>
      </w:r>
      <w:r>
        <w:rPr>
          <w:rFonts w:ascii="Times New Roman" w:hAnsi="Times New Roman" w:cs="Times New Roman"/>
          <w:sz w:val="28"/>
          <w:szCs w:val="28"/>
        </w:rPr>
        <w:t xml:space="preserve">храны труда в организации в </w:t>
      </w:r>
      <w:r w:rsidRPr="00B876EB">
        <w:rPr>
          <w:rFonts w:ascii="Times New Roman" w:hAnsi="Times New Roman" w:cs="Times New Roman"/>
          <w:sz w:val="28"/>
          <w:szCs w:val="28"/>
        </w:rPr>
        <w:t>2023 году:</w:t>
      </w:r>
    </w:p>
    <w:p w:rsidR="008A7BAD" w:rsidRPr="00B876EB" w:rsidRDefault="008A7BAD" w:rsidP="008A7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227"/>
        <w:gridCol w:w="4907"/>
      </w:tblGrid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clear" w:pos="786"/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Дней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Рассмотренные темы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Проведено планерное совещание с рассмотрением вопросов охраны труда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Проведены проверки состояния в подразделениях, цехах, участках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Выявлены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 / устранены  нарушения 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какие)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обучение </w:t>
            </w: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, по ЭБ, по промышленной безопасности (указать количество человек, сумму затрат)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Оформлен уголок по охране труда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</w:t>
            </w: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 ОТ: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(приобретение </w:t>
            </w: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, аптечек, спецлитературы, проведение медосмотра, обучения, модернизация  производственных процессов)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F372C3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Другие мероприятия</w:t>
            </w:r>
          </w:p>
        </w:tc>
        <w:tc>
          <w:tcPr>
            <w:tcW w:w="4907" w:type="dxa"/>
          </w:tcPr>
          <w:p w:rsidR="008A7BAD" w:rsidRPr="00F372C3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384A" w:rsidRPr="00D427CF" w:rsidRDefault="0098384A" w:rsidP="008A7BAD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8384A" w:rsidRPr="00D427CF" w:rsidSect="00140F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2676"/>
    <w:multiLevelType w:val="hybridMultilevel"/>
    <w:tmpl w:val="8F425D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730DD"/>
    <w:rsid w:val="0011250A"/>
    <w:rsid w:val="00120FD4"/>
    <w:rsid w:val="00140FB1"/>
    <w:rsid w:val="001A44D8"/>
    <w:rsid w:val="001D3107"/>
    <w:rsid w:val="00205A44"/>
    <w:rsid w:val="00223DEC"/>
    <w:rsid w:val="00230793"/>
    <w:rsid w:val="00297302"/>
    <w:rsid w:val="002C7F46"/>
    <w:rsid w:val="0031210F"/>
    <w:rsid w:val="003E3F92"/>
    <w:rsid w:val="003F28FB"/>
    <w:rsid w:val="00482F2A"/>
    <w:rsid w:val="004A3612"/>
    <w:rsid w:val="004B1BDD"/>
    <w:rsid w:val="004B5223"/>
    <w:rsid w:val="005117A9"/>
    <w:rsid w:val="00515179"/>
    <w:rsid w:val="00533CA5"/>
    <w:rsid w:val="00554074"/>
    <w:rsid w:val="00582517"/>
    <w:rsid w:val="00586A8A"/>
    <w:rsid w:val="00596441"/>
    <w:rsid w:val="005B6818"/>
    <w:rsid w:val="00626FBF"/>
    <w:rsid w:val="00677417"/>
    <w:rsid w:val="00687A2F"/>
    <w:rsid w:val="006E5142"/>
    <w:rsid w:val="00706FAA"/>
    <w:rsid w:val="00707483"/>
    <w:rsid w:val="00750C4E"/>
    <w:rsid w:val="007725E9"/>
    <w:rsid w:val="007C5178"/>
    <w:rsid w:val="0083167F"/>
    <w:rsid w:val="008A7BAD"/>
    <w:rsid w:val="008C1775"/>
    <w:rsid w:val="008E7885"/>
    <w:rsid w:val="00910EA5"/>
    <w:rsid w:val="00920785"/>
    <w:rsid w:val="009333EF"/>
    <w:rsid w:val="00946619"/>
    <w:rsid w:val="0098384A"/>
    <w:rsid w:val="00991259"/>
    <w:rsid w:val="009F2079"/>
    <w:rsid w:val="00AC20CD"/>
    <w:rsid w:val="00AC31C2"/>
    <w:rsid w:val="00B2083C"/>
    <w:rsid w:val="00B844FF"/>
    <w:rsid w:val="00B87889"/>
    <w:rsid w:val="00B929BA"/>
    <w:rsid w:val="00C9484A"/>
    <w:rsid w:val="00C95D37"/>
    <w:rsid w:val="00CB04F9"/>
    <w:rsid w:val="00D204FC"/>
    <w:rsid w:val="00D427CF"/>
    <w:rsid w:val="00DC6AE1"/>
    <w:rsid w:val="00EA69B8"/>
    <w:rsid w:val="00EB373A"/>
    <w:rsid w:val="00EE7BE3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  <w:style w:type="paragraph" w:customStyle="1" w:styleId="a6">
    <w:name w:val="Знак"/>
    <w:basedOn w:val="a"/>
    <w:rsid w:val="0098384A"/>
    <w:pPr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No Spacing"/>
    <w:uiPriority w:val="1"/>
    <w:qFormat/>
    <w:rsid w:val="009838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horetsk@czn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2023-04-05T07:47:00Z</dcterms:created>
  <dcterms:modified xsi:type="dcterms:W3CDTF">2023-04-05T07:48:00Z</dcterms:modified>
</cp:coreProperties>
</file>