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24" w:rsidRPr="0088188B" w:rsidRDefault="00200024" w:rsidP="004A1EA3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color w:val="3C3D3E"/>
          <w:kern w:val="36"/>
          <w:sz w:val="32"/>
          <w:szCs w:val="32"/>
          <w:lang w:eastAsia="ru-RU"/>
        </w:rPr>
      </w:pPr>
      <w:r w:rsidRPr="0088188B">
        <w:rPr>
          <w:rFonts w:ascii="Times New Roman" w:eastAsia="Times New Roman" w:hAnsi="Times New Roman" w:cs="Times New Roman"/>
          <w:color w:val="3C3D3E"/>
          <w:kern w:val="36"/>
          <w:sz w:val="32"/>
          <w:szCs w:val="32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200024" w:rsidRPr="0088188B" w:rsidRDefault="00200024" w:rsidP="008818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4A1EA3" w:rsidRPr="00881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="004A1EA3" w:rsidRPr="00881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Еремизино</w:t>
      </w:r>
      <w:proofErr w:type="spellEnd"/>
      <w:r w:rsidR="004A1EA3" w:rsidRPr="00881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-Борисовском сельском поселении </w:t>
      </w:r>
    </w:p>
    <w:p w:rsidR="00200024" w:rsidRPr="0088188B" w:rsidRDefault="0048596A" w:rsidP="008818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01.01.2022</w:t>
      </w:r>
      <w:r w:rsidR="00200024" w:rsidRPr="00881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134"/>
        <w:gridCol w:w="2268"/>
        <w:gridCol w:w="2268"/>
      </w:tblGrid>
      <w:tr w:rsidR="00200024" w:rsidRPr="0088188B" w:rsidTr="005B3C1D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</w:t>
            </w:r>
            <w:r w:rsidR="0064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согласно Кодам ОКВЭД 2022</w:t>
            </w: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</w:t>
            </w:r>
          </w:p>
        </w:tc>
        <w:tc>
          <w:tcPr>
            <w:tcW w:w="5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CD5701" w:rsidRPr="0088188B" w:rsidTr="005B3C1D">
        <w:trPr>
          <w:trHeight w:val="450"/>
          <w:tblCellSpacing w:w="15" w:type="dxa"/>
        </w:trPr>
        <w:tc>
          <w:tcPr>
            <w:tcW w:w="3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bookmarkStart w:id="0" w:name="_GoBack"/>
            <w:bookmarkEnd w:id="0"/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88188B" w:rsidRDefault="00CD5701" w:rsidP="00834B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34B18" w:rsidRPr="0088188B" w:rsidTr="005B3C1D">
        <w:trPr>
          <w:trHeight w:val="195"/>
          <w:tblCellSpacing w:w="15" w:type="dxa"/>
        </w:trPr>
        <w:tc>
          <w:tcPr>
            <w:tcW w:w="3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88188B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88188B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88188B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88188B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предприниматели:</w:t>
            </w:r>
          </w:p>
        </w:tc>
      </w:tr>
      <w:tr w:rsidR="00200024" w:rsidRPr="0088188B" w:rsidTr="005B3C1D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DE3F8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00024" w:rsidRPr="0088188B" w:rsidTr="005B3C1D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BA73DC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88188B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88188B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88188B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520" w:rsidRPr="0088188B" w:rsidTr="005B3C1D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2F2520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</w:t>
            </w: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ыращивание зерновых (кроме риса), зернобобовых культур и семян масличных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A50D3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2F2520" w:rsidP="0045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A50D3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2520" w:rsidRPr="0088188B" w:rsidTr="005B3C1D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2F2520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A50D3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2F2520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D34" w:rsidRPr="0088188B" w:rsidRDefault="00A50D3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2520" w:rsidRPr="0088188B" w:rsidTr="005B3C1D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20" w:rsidRPr="0088188B" w:rsidRDefault="002F252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 Выращивание овощей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2F252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2F252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2F252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2520" w:rsidRPr="0088188B" w:rsidTr="005B3C1D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2F2520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6025A7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2F252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4E1C" w:rsidRPr="0088188B" w:rsidTr="005B3C1D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E1C" w:rsidRPr="006A6ECF" w:rsidRDefault="008A4E1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6A6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6A6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Строительство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E1C" w:rsidRPr="0088188B" w:rsidRDefault="008A4E1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E1C" w:rsidRPr="0088188B" w:rsidRDefault="008A4E1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E1C" w:rsidRPr="0088188B" w:rsidRDefault="008A4E1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E1C" w:rsidRPr="0088188B" w:rsidTr="005B3C1D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E1C" w:rsidRPr="0088188B" w:rsidRDefault="008A4E1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E1C" w:rsidRPr="0088188B" w:rsidRDefault="008A4E1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E1C" w:rsidRPr="0088188B" w:rsidRDefault="008A4E1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E1C" w:rsidRPr="0088188B" w:rsidRDefault="008A4E1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25A7" w:rsidRPr="0088188B" w:rsidTr="005B3C1D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43.39 </w:t>
            </w:r>
            <w:r w:rsidRPr="006025A7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25A7" w:rsidRPr="0088188B" w:rsidTr="005B3C1D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G. ОПТОВАЯ И РОЗНИЧНАЯ ТОРГОВЛЯ</w:t>
            </w:r>
            <w:proofErr w:type="gramStart"/>
            <w:r w:rsidRPr="00BA7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;Р</w:t>
            </w:r>
            <w:proofErr w:type="gramEnd"/>
            <w:r w:rsidRPr="00BA7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ЕМОНТ АВТОТРАНСПОРТНЫХ </w:t>
            </w:r>
            <w:r w:rsidRPr="00BA7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СРЕДСТВ, МОТОЦИКЛОВ, БЫТОВЫХ ИЗДЕЛИЙ И ПРЕДМЕТОВ ЛИЧНОГО ПОЛЬЗОВАНИЯ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5A7" w:rsidRPr="0088188B" w:rsidTr="005B3C1D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422B6D" w:rsidRDefault="006025A7" w:rsidP="00422B6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46.39 Торговля оптовая неспециализированная пищевыми продуктами, напитками и табачными изделиями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25A7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25A7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5B3C1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25A7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47.21.1 Торговля розничная свежими фруктами, овощами, картофелем и орехами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5A7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6A6ECF" w:rsidRDefault="006025A7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47.41 Торговля розничная компьютерами, периферийными устройствами к ним и программным обеспечением в специализированных магазинах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25A7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E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A6EC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A6E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 Деятельность сухопутного и трубопроводного транспорта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25A7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25A7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25A7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6A6ECF" w:rsidRDefault="006025A7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49.41 Деятельность автомобильного грузового транспорта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25A7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E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A6EC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6A6E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5A7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25A7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5A7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25A7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73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EEE"/>
              </w:rPr>
              <w:t xml:space="preserve">РАЗДЕЛ </w:t>
            </w:r>
            <w:r w:rsidRPr="00BA73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EEE"/>
                <w:lang w:val="en-US"/>
              </w:rPr>
              <w:t>N</w:t>
            </w:r>
            <w:r w:rsidRPr="00BA73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EEE"/>
              </w:rPr>
              <w:t>: ДЕЯТЕЛЬНОСТЬ АДМИНИСТРАТИВНАЯ И СОПУТСТВУЮЩИЕ ДОПОЛНИТЕЛЬНЫЕ УСЛУГИ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5A7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81.22 Деятельность по чистке и уборке жилых зданий и нежилых помещений прочая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25A7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Pr="00BA73D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РАЗДЕЛ R. 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5A7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88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93.29 Деятельность зрелищно-развлекательная прочая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5A7" w:rsidRPr="0088188B" w:rsidRDefault="006025A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61FFF" w:rsidRPr="0088188B" w:rsidRDefault="00161FFF" w:rsidP="00637F9D">
      <w:pPr>
        <w:rPr>
          <w:rFonts w:ascii="Times New Roman" w:hAnsi="Times New Roman" w:cs="Times New Roman"/>
          <w:sz w:val="24"/>
          <w:szCs w:val="24"/>
        </w:rPr>
      </w:pPr>
    </w:p>
    <w:sectPr w:rsidR="00161FFF" w:rsidRPr="0088188B" w:rsidSect="00637F9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62"/>
    <w:rsid w:val="00063783"/>
    <w:rsid w:val="00161FFF"/>
    <w:rsid w:val="001B3BF7"/>
    <w:rsid w:val="001C0041"/>
    <w:rsid w:val="001E034D"/>
    <w:rsid w:val="00200024"/>
    <w:rsid w:val="002E321F"/>
    <w:rsid w:val="002F2520"/>
    <w:rsid w:val="0032625C"/>
    <w:rsid w:val="003A6F85"/>
    <w:rsid w:val="003B47C9"/>
    <w:rsid w:val="003D3062"/>
    <w:rsid w:val="00422B6D"/>
    <w:rsid w:val="004541E4"/>
    <w:rsid w:val="004553D0"/>
    <w:rsid w:val="0048596A"/>
    <w:rsid w:val="004A1EA3"/>
    <w:rsid w:val="005B3C1D"/>
    <w:rsid w:val="005C32BC"/>
    <w:rsid w:val="005E2903"/>
    <w:rsid w:val="006025A7"/>
    <w:rsid w:val="00637F9D"/>
    <w:rsid w:val="00647599"/>
    <w:rsid w:val="006A6ECF"/>
    <w:rsid w:val="007710A1"/>
    <w:rsid w:val="007C63CC"/>
    <w:rsid w:val="00834B18"/>
    <w:rsid w:val="00836E62"/>
    <w:rsid w:val="008568CD"/>
    <w:rsid w:val="0088188B"/>
    <w:rsid w:val="008A4E1C"/>
    <w:rsid w:val="00923400"/>
    <w:rsid w:val="00947973"/>
    <w:rsid w:val="009A25D7"/>
    <w:rsid w:val="00A50D34"/>
    <w:rsid w:val="00A61904"/>
    <w:rsid w:val="00A821E6"/>
    <w:rsid w:val="00AC2F08"/>
    <w:rsid w:val="00B738B4"/>
    <w:rsid w:val="00BA73DC"/>
    <w:rsid w:val="00CA64BB"/>
    <w:rsid w:val="00CD5701"/>
    <w:rsid w:val="00D13450"/>
    <w:rsid w:val="00D23DB1"/>
    <w:rsid w:val="00DE3F8C"/>
    <w:rsid w:val="00E30876"/>
    <w:rsid w:val="00EA111E"/>
    <w:rsid w:val="00EE5CA1"/>
    <w:rsid w:val="00EF0944"/>
    <w:rsid w:val="00F9348B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BC"/>
    <w:rPr>
      <w:b/>
      <w:bCs/>
    </w:rPr>
  </w:style>
  <w:style w:type="character" w:styleId="a4">
    <w:name w:val="Hyperlink"/>
    <w:basedOn w:val="a0"/>
    <w:uiPriority w:val="99"/>
    <w:semiHidden/>
    <w:unhideWhenUsed/>
    <w:rsid w:val="005C3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BC"/>
    <w:rPr>
      <w:b/>
      <w:bCs/>
    </w:rPr>
  </w:style>
  <w:style w:type="character" w:styleId="a4">
    <w:name w:val="Hyperlink"/>
    <w:basedOn w:val="a0"/>
    <w:uiPriority w:val="99"/>
    <w:semiHidden/>
    <w:unhideWhenUsed/>
    <w:rsid w:val="005C3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ved2.ru/razdel-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2018-06-18T11:23:00Z</dcterms:created>
  <dcterms:modified xsi:type="dcterms:W3CDTF">2022-01-26T07:34:00Z</dcterms:modified>
</cp:coreProperties>
</file>